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仿宋"/>
          <w:b/>
          <w:bCs/>
          <w:sz w:val="36"/>
          <w:szCs w:val="36"/>
          <w:lang w:val="zh-CN"/>
        </w:rPr>
        <w:t>项目采购合同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山东省青岛市即墨鳌山卫问海路1号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ind w:firstLine="0" w:firstLineChars="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乙方于</w:t>
      </w:r>
      <w:r>
        <w:rPr>
          <w:rFonts w:hint="eastAsia" w:ascii="宋体" w:hAnsi="宋体" w:cs="仿宋"/>
          <w:sz w:val="24"/>
          <w:u w:val="single"/>
        </w:rPr>
        <w:t xml:space="preserve">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日参加了</w:t>
      </w:r>
      <w:r>
        <w:rPr>
          <w:rFonts w:hint="eastAsia" w:ascii="宋体" w:hAnsi="宋体" w:cs="仿宋"/>
          <w:sz w:val="24"/>
          <w:u w:val="single"/>
        </w:rPr>
        <w:t xml:space="preserve">                </w:t>
      </w:r>
      <w:r>
        <w:rPr>
          <w:rFonts w:hint="eastAsia" w:ascii="宋体" w:hAnsi="宋体" w:cs="仿宋"/>
          <w:sz w:val="24"/>
          <w:lang w:val="zh-CN"/>
        </w:rPr>
        <w:t>组织的“</w:t>
      </w:r>
      <w:bookmarkStart w:id="1" w:name="_Toc302967368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</w:t>
      </w:r>
      <w:r>
        <w:rPr>
          <w:rFonts w:ascii="_5b8b_4f53" w:hAnsi="_5b8b_4f53"/>
          <w:sz w:val="24"/>
          <w:u w:val="single"/>
        </w:rPr>
        <w:t>项目</w:t>
      </w:r>
      <w:bookmarkEnd w:id="1"/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”政府采购活动，经评标委员会评审确定乙方为成交供应商。双方按照《中华人民共和国政府采购法》《中华人民共和国合同法》和相关的法律法规规定，经协商一致，签订本合同。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ind w:firstLine="0" w:firstLineChars="0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left="0"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、货物的质量要求、技术标准：符合国家、地区或行业相关要求、标准。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"/>
          <w:sz w:val="24"/>
          <w:lang w:val="en-US" w:eastAsia="zh-CN"/>
        </w:rPr>
      </w:pPr>
      <w:commentRangeStart w:id="0"/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、交货日期：</w:t>
      </w:r>
      <w:commentRangeEnd w:id="0"/>
      <w:r>
        <w:commentReference w:id="0"/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  <w:lang w:val="en-US" w:eastAsia="zh-CN"/>
        </w:rPr>
        <w:t>前。</w:t>
      </w:r>
    </w:p>
    <w:p>
      <w:pPr>
        <w:widowControl/>
        <w:spacing w:line="360" w:lineRule="auto"/>
        <w:ind w:firstLine="1920" w:firstLineChars="8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en-US" w:eastAsia="zh-CN"/>
        </w:rPr>
        <w:t>【</w:t>
      </w:r>
      <w:r>
        <w:rPr>
          <w:rFonts w:hint="eastAsia" w:ascii="宋体" w:hAnsi="宋体" w:cs="仿宋"/>
          <w:sz w:val="24"/>
          <w:lang w:val="zh-CN"/>
        </w:rPr>
        <w:t>合同签订后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 个工作日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  <w:lang w:val="en-US" w:eastAsia="zh-CN"/>
        </w:rPr>
        <w:t>】</w:t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即墨鳌山卫问海路</w:t>
      </w:r>
      <w:r>
        <w:rPr>
          <w:rFonts w:hint="eastAsia" w:ascii="宋体" w:hAnsi="宋体" w:cs="仿宋"/>
          <w:sz w:val="24"/>
          <w:lang w:val="zh-CN"/>
        </w:rPr>
        <w:t>1号青岛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、包装费、运费及相关费用已包含在合同总金额内。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</w:t>
      </w:r>
      <w:r>
        <w:rPr>
          <w:rFonts w:hint="eastAsia" w:ascii="宋体" w:hAnsi="宋体" w:cs="仿宋"/>
          <w:color w:val="auto"/>
          <w:sz w:val="24"/>
          <w:lang w:val="zh-CN"/>
        </w:rPr>
        <w:t>付款前，乙方应向甲方开具符合甲方要求的合同发票，否则甲方有权拒绝支付货款。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1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1"/>
      <w:r>
        <w:commentReference w:id="1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bookmarkStart w:id="2" w:name="_Hlk519006423"/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  <w:lang w:val="en-US" w:eastAsia="zh-CN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2"/>
      <w:r>
        <w:rPr>
          <w:rFonts w:hint="eastAsia" w:ascii="宋体" w:hAnsi="宋体" w:cs="仿宋"/>
          <w:sz w:val="24"/>
          <w:lang w:val="zh-CN"/>
        </w:rPr>
        <w:t>乙方交付并安装调试后，经甲方验收合格的，甲方在收到乙方开具的全额增值税发票后，付合同价款的</w:t>
      </w:r>
      <w:r>
        <w:rPr>
          <w:rFonts w:hint="eastAsia" w:ascii="宋体" w:hAnsi="宋体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sz w:val="24"/>
          <w:lang w:val="en-US" w:eastAsia="zh-CN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color w:val="auto"/>
          <w:sz w:val="24"/>
        </w:rPr>
      </w:pPr>
      <w:r>
        <w:rPr>
          <w:rFonts w:hint="eastAsia" w:ascii="宋体" w:hAnsi="宋体" w:cs="仿宋"/>
          <w:b/>
          <w:bCs/>
          <w:color w:val="auto"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</w:pPr>
      <w:r>
        <w:rPr>
          <w:rFonts w:hint="eastAsia" w:ascii="宋体" w:hAnsi="宋体" w:cs="仿宋"/>
          <w:color w:val="auto"/>
          <w:sz w:val="24"/>
          <w:lang w:val="zh-CN"/>
        </w:rPr>
        <w:t>合同签订后付合同价款</w:t>
      </w:r>
      <w:r>
        <w:rPr>
          <w:rFonts w:hint="eastAsia" w:ascii="宋体" w:hAnsi="宋体" w:cs="仿宋"/>
          <w:color w:val="auto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color w:val="auto"/>
          <w:sz w:val="24"/>
          <w:u w:val="single"/>
        </w:rPr>
        <w:t xml:space="preserve"> </w:t>
      </w:r>
      <w:r>
        <w:rPr>
          <w:rFonts w:hint="eastAsia" w:ascii="宋体" w:hAnsi="宋体" w:cs="仿宋"/>
          <w:color w:val="auto"/>
          <w:sz w:val="24"/>
          <w:lang w:val="zh-CN"/>
        </w:rPr>
        <w:t>%，货物交付并验收合格后付至合同价款的</w:t>
      </w:r>
      <w:r>
        <w:rPr>
          <w:rFonts w:hint="eastAsia" w:ascii="宋体" w:hAnsi="宋体" w:cs="仿宋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仿宋"/>
          <w:color w:val="auto"/>
          <w:sz w:val="24"/>
          <w:lang w:val="en-US" w:eastAsia="zh-CN"/>
        </w:rPr>
        <w:t>%</w:t>
      </w:r>
      <w:r>
        <w:rPr>
          <w:rFonts w:hint="eastAsia" w:ascii="宋体" w:hAnsi="宋体" w:cs="仿宋"/>
          <w:color w:val="auto"/>
          <w:sz w:val="24"/>
          <w:lang w:val="zh-CN"/>
        </w:rPr>
        <w:t>。</w:t>
      </w:r>
      <w:r>
        <w:rPr>
          <w:rFonts w:hint="eastAsia" w:ascii="宋体" w:hAnsi="宋体" w:cs="仿宋"/>
          <w:sz w:val="24"/>
          <w:lang w:val="en-US" w:eastAsia="zh-CN"/>
        </w:rPr>
        <w:t>余款作为质保金，质保期满后，乙方未出现违反售后服务与承诺行为的，支付剩余质保金</w:t>
      </w:r>
      <w:r>
        <w:rPr>
          <w:rFonts w:hint="eastAsia" w:ascii="宋体" w:hAnsi="宋体" w:cs="仿宋"/>
          <w:color w:val="auto"/>
          <w:sz w:val="24"/>
          <w:lang w:val="zh-CN"/>
        </w:rPr>
        <w:t>。</w:t>
      </w:r>
      <w:commentRangeEnd w:id="2"/>
      <w:r>
        <w:commentReference w:id="2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20" w:firstLineChars="200"/>
        <w:rPr>
          <w:rFonts w:hint="eastAsia"/>
          <w:lang w:val="zh-CN"/>
        </w:rPr>
      </w:pPr>
      <w:r>
        <w:commentReference w:id="3"/>
      </w:r>
    </w:p>
    <w:bookmarkEnd w:id="2"/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</w:t>
      </w:r>
      <w:r>
        <w:rPr>
          <w:rFonts w:hint="eastAsia" w:ascii="宋体" w:hAnsi="宋体" w:cs="仿宋"/>
          <w:sz w:val="24"/>
          <w:lang w:eastAsia="zh-CN"/>
        </w:rPr>
        <w:t>偿</w:t>
      </w:r>
      <w:r>
        <w:rPr>
          <w:rFonts w:hint="eastAsia" w:ascii="宋体" w:hAnsi="宋体" w:cs="仿宋"/>
          <w:sz w:val="24"/>
        </w:rPr>
        <w:t>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commentRangeStart w:id="4"/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4"/>
      <w:r>
        <w:commentReference w:id="4"/>
      </w:r>
    </w:p>
    <w:p>
      <w:pPr>
        <w:widowControl/>
        <w:spacing w:line="360" w:lineRule="auto"/>
        <w:ind w:left="0" w:leftChars="0" w:firstLine="480" w:firstLineChars="200"/>
        <w:rPr>
          <w:rFonts w:hint="eastAsia"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、乙方货物交付完毕之日起</w:t>
      </w:r>
      <w:r>
        <w:rPr>
          <w:rFonts w:hint="eastAsia"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天内，完成安装调试，并由甲方进行验收</w:t>
      </w:r>
    </w:p>
    <w:p>
      <w:pPr>
        <w:widowControl/>
        <w:spacing w:line="360" w:lineRule="auto"/>
        <w:ind w:left="0" w:leftChars="0"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left="0" w:leftChars="0"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  <w:bookmarkStart w:id="4" w:name="_GoBack"/>
      <w:bookmarkEnd w:id="4"/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、保证所供货物均为响应文件承诺的货物，符合相关质量检测标准，具有该产品的出厂标准或国家鉴定证书</w:t>
      </w:r>
      <w:r>
        <w:rPr>
          <w:rFonts w:ascii="宋体" w:hAnsi="宋体" w:cs="仿宋"/>
          <w:sz w:val="24"/>
          <w:lang w:val="zh-CN"/>
        </w:rPr>
        <w:t>,</w:t>
      </w:r>
      <w:r>
        <w:rPr>
          <w:rFonts w:hint="eastAsia" w:ascii="宋体" w:hAnsi="宋体" w:cs="仿宋"/>
          <w:sz w:val="24"/>
          <w:lang w:val="zh-CN"/>
        </w:rPr>
        <w:t>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hint="eastAsia"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hint="eastAsia" w:ascii="宋体" w:hAnsi="宋体" w:eastAsia="宋体" w:cs="仿宋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4"/>
          <w:lang w:val="en-US" w:eastAsia="zh-CN"/>
        </w:rPr>
        <w:t>1、甲乙双方任何一方无故终止合同的，违约方应当按照合同总金额的20%向守约方支付违约金。</w:t>
      </w:r>
    </w:p>
    <w:p>
      <w:pPr>
        <w:widowControl/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bookmarkStart w:id="3" w:name="_Hlk519006522"/>
      <w:r>
        <w:rPr>
          <w:rFonts w:hint="eastAsia" w:cs="仿宋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乙方所供货物品牌、规格型号、质量等不符合合同约定标准，甲方有权拒收，以及甲方收货后，发现产品出现质量问题不能使用的，甲方有权终止合同，同时，乙方向甲方支付合同总金额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20%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的违约金，如果违约金不足以支付甲方所受损失的，甲方有权要求其赔偿。</w:t>
      </w:r>
    </w:p>
    <w:p>
      <w:pPr>
        <w:autoSpaceDE w:val="0"/>
        <w:autoSpaceDN w:val="0"/>
        <w:adjustRightInd w:val="0"/>
        <w:spacing w:line="360" w:lineRule="auto"/>
        <w:ind w:firstLine="482"/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、乙方逾期交付货物或完成安装调试的，每逾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日乙方向甲方支付合同总金额5‰的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违约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，甲方有权将违约金直接在货款中予以扣除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。逾期超过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日的，甲方有权决定是否继续履行合同，如甲方决定终止履行合同的，乙方应向甲方支付合同总金额20%的违约金，赔偿由此给甲方造成的损失，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并返还甲方已支付款项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仿宋"/>
          <w:sz w:val="24"/>
          <w:lang w:val="zh-CN" w:eastAsia="zh-CN"/>
        </w:rPr>
      </w:pPr>
      <w:r>
        <w:rPr>
          <w:rFonts w:hint="eastAsia" w:ascii="宋体" w:hAnsi="宋体" w:cs="仿宋"/>
          <w:sz w:val="24"/>
          <w:lang w:val="en-US" w:eastAsia="zh-CN"/>
        </w:rPr>
        <w:t>4</w:t>
      </w:r>
      <w:r>
        <w:rPr>
          <w:rFonts w:hint="eastAsia" w:ascii="宋体" w:hAnsi="宋体" w:cs="仿宋"/>
          <w:sz w:val="24"/>
        </w:rPr>
        <w:t>、</w:t>
      </w:r>
      <w:r>
        <w:rPr>
          <w:rFonts w:hint="eastAsia" w:ascii="宋体" w:hAnsi="宋体" w:cs="仿宋"/>
          <w:sz w:val="24"/>
          <w:lang w:eastAsia="zh-CN"/>
        </w:rPr>
        <w:t>甲乙双方任何一方违反合同约定的，违约方应赔偿由此给守约方造成的全部损失。</w:t>
      </w:r>
      <w:bookmarkEnd w:id="3"/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hint="eastAsia"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乙方违反本合同所规定的保密义务，应当支付合同总价款</w:t>
      </w:r>
      <w:r>
        <w:rPr>
          <w:rFonts w:hint="eastAsia" w:ascii="宋体" w:hAnsi="宋体" w:cs="仿宋"/>
          <w:sz w:val="24"/>
          <w:lang w:val="en-US" w:eastAsia="zh-CN"/>
        </w:rPr>
        <w:t>20%的违约金，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甲乙双方在合同履行中发生争议，应通过协商解决。如协商不成，可以向甲方所在地人民法院提起诉讼。</w:t>
      </w: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、除相关文件规定且甲方事先书面同意外，乙方不得部分或者全部转让、分包履行其应履行的合同项下的义务。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、本合同一式六份，甲方四份，乙方一份，采购代理机构一份，具有同等的法律效力。</w:t>
      </w: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1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、中标通知书；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、政府采购招标文件（含招标文件的澄清、修改等）；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3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、乙方投标文件；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4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、中标人在评标过程中做出的有关澄清、说明、承诺或者补正文件（材料）；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5、货物清单。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ind w:firstLine="0" w:firstLineChars="0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jc w:val="both"/>
        <w:rPr>
          <w:rFonts w:hint="eastAsia" w:ascii="宋体" w:hAnsi="宋体" w:cs="仿宋"/>
          <w:sz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填写说明：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1、本采购合同模板仅适用于货物类采购项目；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rFonts w:hint="default"/>
          <w:sz w:val="24"/>
          <w:u w:val="none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3、请项目经办人将本合同中带下划线“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”的部分填写完整。</w:t>
      </w:r>
    </w:p>
    <w:p>
      <w:pPr>
        <w:autoSpaceDE w:val="0"/>
        <w:autoSpaceDN w:val="0"/>
        <w:adjustRightInd w:val="0"/>
        <w:spacing w:line="360" w:lineRule="auto"/>
        <w:ind w:firstLine="0" w:firstLineChars="0"/>
        <w:jc w:val="both"/>
        <w:rPr>
          <w:rFonts w:hint="eastAsia" w:ascii="宋体" w:hAnsi="宋体" w:cs="仿宋"/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KT" w:date="2019-03-14T14:17:13Z" w:initials="WKT">
    <w:p w14:paraId="2704532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两种交货日期约定选择一种。</w:t>
      </w:r>
    </w:p>
  </w:comment>
  <w:comment w:id="1" w:author="WKT" w:date="2019-03-14T14:11:05Z" w:initials="WKT">
    <w:p w14:paraId="39CF4F5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以下两种付款方式选择一种。</w:t>
      </w:r>
    </w:p>
  </w:comment>
  <w:comment w:id="2" w:author="李运鹏" w:date="2019-03-08T16:04:07Z" w:initials="LYP">
    <w:p w14:paraId="38CE2280">
      <w:pPr>
        <w:pStyle w:val="2"/>
      </w:pPr>
      <w:r>
        <w:rPr>
          <w:rFonts w:hint="eastAsia"/>
          <w:lang w:eastAsia="zh-CN"/>
        </w:rPr>
        <w:t>质保金留取比例，原则上不低于合同总金额的</w:t>
      </w:r>
      <w:r>
        <w:rPr>
          <w:rFonts w:hint="eastAsia"/>
          <w:lang w:val="en-US" w:eastAsia="zh-CN"/>
        </w:rPr>
        <w:t>5%不高于10%，</w:t>
      </w:r>
      <w:r>
        <w:rPr>
          <w:rFonts w:hint="eastAsia"/>
          <w:lang w:eastAsia="zh-CN"/>
        </w:rPr>
        <w:t>首付款比例原则上不得高于合同总金额的</w:t>
      </w:r>
      <w:r>
        <w:rPr>
          <w:rFonts w:hint="eastAsia"/>
          <w:lang w:val="en-US" w:eastAsia="zh-CN"/>
        </w:rPr>
        <w:t>30%</w:t>
      </w:r>
    </w:p>
  </w:comment>
  <w:comment w:id="3" w:author="李运鹏" w:date="2019-03-13T16:41:15Z" w:initials="LYP">
    <w:p w14:paraId="04D06AB1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若招标文件中要求履约保证金，需在合同中约定履约保证金的收取金额、退还条件、退还日期等条款</w:t>
      </w:r>
    </w:p>
  </w:comment>
  <w:comment w:id="4" w:author="李运鹏" w:date="2019-04-24T14:16:30Z" w:initials="LYP">
    <w:p w14:paraId="02AB3C90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请经办人老师依据所采购货物、设备的实际验收需求进行调整修改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045327" w15:done="0"/>
  <w15:commentEx w15:paraId="39CF4F57" w15:done="0"/>
  <w15:commentEx w15:paraId="38CE2280" w15:done="0"/>
  <w15:commentEx w15:paraId="04D06AB1" w15:done="0"/>
  <w15:commentEx w15:paraId="02AB3C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D6kd0QAAAAMBAAAPAAAAAAAAAAEAIAAA&#10;ACIAAABkcnMvZG93bnJldi54bWxQSwECFAAUAAAACACHTuJAuoSThBMCAAAE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KT">
    <w15:presenceInfo w15:providerId="None" w15:userId="WKT"/>
  </w15:person>
  <w15:person w15:author="李运鹏">
    <w15:presenceInfo w15:providerId="None" w15:userId="李运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455C"/>
    <w:rsid w:val="00147B85"/>
    <w:rsid w:val="003010D4"/>
    <w:rsid w:val="003949FE"/>
    <w:rsid w:val="00416742"/>
    <w:rsid w:val="00506EA3"/>
    <w:rsid w:val="00605252"/>
    <w:rsid w:val="00626F08"/>
    <w:rsid w:val="006837BB"/>
    <w:rsid w:val="006B0AB9"/>
    <w:rsid w:val="0074755D"/>
    <w:rsid w:val="007F30CE"/>
    <w:rsid w:val="00843AF9"/>
    <w:rsid w:val="009B6E37"/>
    <w:rsid w:val="00AE0B2A"/>
    <w:rsid w:val="00B07704"/>
    <w:rsid w:val="00C36B9D"/>
    <w:rsid w:val="00C8144D"/>
    <w:rsid w:val="00D94D57"/>
    <w:rsid w:val="00F92B81"/>
    <w:rsid w:val="00FB39E7"/>
    <w:rsid w:val="0410064F"/>
    <w:rsid w:val="05C53815"/>
    <w:rsid w:val="05D478EF"/>
    <w:rsid w:val="08023271"/>
    <w:rsid w:val="0BF44A7A"/>
    <w:rsid w:val="11476057"/>
    <w:rsid w:val="13F62DD0"/>
    <w:rsid w:val="15202BFC"/>
    <w:rsid w:val="1D321910"/>
    <w:rsid w:val="30D9455C"/>
    <w:rsid w:val="3F777BCE"/>
    <w:rsid w:val="40E000B5"/>
    <w:rsid w:val="429A4762"/>
    <w:rsid w:val="48A45543"/>
    <w:rsid w:val="49AF52A4"/>
    <w:rsid w:val="4BDC6994"/>
    <w:rsid w:val="4D6B732E"/>
    <w:rsid w:val="4FEE711D"/>
    <w:rsid w:val="554E2E08"/>
    <w:rsid w:val="5629203F"/>
    <w:rsid w:val="5E483152"/>
    <w:rsid w:val="6120382A"/>
    <w:rsid w:val="6A480673"/>
    <w:rsid w:val="6DB70DD5"/>
    <w:rsid w:val="771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3">
    <w:name w:val="批注框文本 字符"/>
    <w:basedOn w:val="8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508</Words>
  <Characters>2899</Characters>
  <Lines>24</Lines>
  <Paragraphs>6</Paragraphs>
  <TotalTime>16</TotalTime>
  <ScaleCrop>false</ScaleCrop>
  <LinksUpToDate>false</LinksUpToDate>
  <CharactersWithSpaces>3401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2017-09-25T05:38:00Z</dcterms:created>
  <dc:creator>wangkaiti</dc:creator>
  <cp:lastModifiedBy>李运鹏</cp:lastModifiedBy>
  <cp:lastPrinted>2019-04-24T06:25:53Z</cp:lastPrinted>
  <dcterms:modified xsi:type="dcterms:W3CDTF">2019-04-24T06:42:36Z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